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Default="003B7F07" w:rsidP="003A6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C4F29">
        <w:rPr>
          <w:rFonts w:ascii="Times New Roman" w:hAnsi="Times New Roman" w:cs="Times New Roman"/>
          <w:b/>
          <w:sz w:val="24"/>
          <w:szCs w:val="24"/>
        </w:rPr>
        <w:t>.</w:t>
      </w:r>
      <w:r w:rsidR="009A199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4F29">
        <w:rPr>
          <w:rFonts w:ascii="Times New Roman" w:hAnsi="Times New Roman" w:cs="Times New Roman"/>
          <w:b/>
          <w:sz w:val="24"/>
          <w:szCs w:val="24"/>
        </w:rPr>
        <w:t>.201</w:t>
      </w:r>
      <w:r w:rsidR="009A1990">
        <w:rPr>
          <w:rFonts w:ascii="Times New Roman" w:hAnsi="Times New Roman" w:cs="Times New Roman"/>
          <w:b/>
          <w:sz w:val="24"/>
          <w:szCs w:val="24"/>
        </w:rPr>
        <w:t>9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652D">
        <w:rPr>
          <w:rFonts w:ascii="Times New Roman" w:hAnsi="Times New Roman" w:cs="Times New Roman"/>
          <w:b/>
          <w:sz w:val="24"/>
          <w:szCs w:val="24"/>
        </w:rPr>
        <w:t>.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г.    Москва</w:t>
      </w:r>
    </w:p>
    <w:p w:rsidR="00F03058" w:rsidRDefault="003C4F29" w:rsidP="00F03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Органа по контролю 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A1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7F0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Москва, ул. Мариупольская, д.6, офис 30.</w:t>
      </w:r>
    </w:p>
    <w:p w:rsidR="00F03058" w:rsidRP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3B7F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3B7F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F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C44BB1" w:rsidRDefault="003C4F2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Хребтов Е.Ю, Колоскова М.А.,</w:t>
      </w:r>
      <w:r w:rsidR="00F760B2">
        <w:rPr>
          <w:rFonts w:ascii="Times New Roman" w:hAnsi="Times New Roman" w:cs="Times New Roman"/>
          <w:sz w:val="24"/>
          <w:szCs w:val="24"/>
        </w:rPr>
        <w:t xml:space="preserve">Стражникова Е.Ю., </w:t>
      </w:r>
      <w:r w:rsidR="00E00659">
        <w:rPr>
          <w:rFonts w:ascii="Times New Roman" w:hAnsi="Times New Roman" w:cs="Times New Roman"/>
          <w:sz w:val="24"/>
          <w:szCs w:val="24"/>
        </w:rPr>
        <w:t>Бзвестный Г.В.</w:t>
      </w:r>
      <w:r w:rsidR="009A1990">
        <w:rPr>
          <w:rFonts w:ascii="Times New Roman" w:hAnsi="Times New Roman" w:cs="Times New Roman"/>
          <w:sz w:val="24"/>
          <w:szCs w:val="24"/>
        </w:rPr>
        <w:t xml:space="preserve">, </w:t>
      </w:r>
      <w:r w:rsidR="00E00659">
        <w:rPr>
          <w:rFonts w:ascii="Times New Roman" w:hAnsi="Times New Roman" w:cs="Times New Roman"/>
          <w:sz w:val="24"/>
          <w:szCs w:val="24"/>
        </w:rPr>
        <w:t>Перцев С.С.</w:t>
      </w:r>
    </w:p>
    <w:p w:rsidR="00A16930" w:rsidRDefault="00A16930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Избраны: 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1652D">
        <w:rPr>
          <w:rFonts w:ascii="Times New Roman" w:hAnsi="Times New Roman" w:cs="Times New Roman"/>
          <w:sz w:val="24"/>
          <w:szCs w:val="24"/>
        </w:rPr>
        <w:t>Стражникова Е.Ю.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</w:p>
    <w:p w:rsidR="003C4F29" w:rsidRDefault="003C4F29" w:rsidP="00C4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C4F29" w:rsidRDefault="003C4F29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930">
        <w:rPr>
          <w:rFonts w:ascii="Times New Roman" w:hAnsi="Times New Roman" w:cs="Times New Roman"/>
          <w:sz w:val="24"/>
          <w:szCs w:val="24"/>
        </w:rPr>
        <w:t>Рассмотрение результатов плановой проверки, проведенной Органом по контролю в</w:t>
      </w:r>
      <w:r w:rsidR="003B7F07">
        <w:rPr>
          <w:rFonts w:ascii="Times New Roman" w:hAnsi="Times New Roman" w:cs="Times New Roman"/>
          <w:sz w:val="24"/>
          <w:szCs w:val="24"/>
        </w:rPr>
        <w:t>апреле</w:t>
      </w:r>
      <w:r w:rsidR="00C1652D">
        <w:rPr>
          <w:rFonts w:ascii="Times New Roman" w:hAnsi="Times New Roman" w:cs="Times New Roman"/>
          <w:sz w:val="24"/>
          <w:szCs w:val="24"/>
        </w:rPr>
        <w:t>201</w:t>
      </w:r>
      <w:r w:rsidR="009A1990">
        <w:rPr>
          <w:rFonts w:ascii="Times New Roman" w:hAnsi="Times New Roman" w:cs="Times New Roman"/>
          <w:sz w:val="24"/>
          <w:szCs w:val="24"/>
        </w:rPr>
        <w:t>9</w:t>
      </w:r>
      <w:r w:rsidR="00C165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6930">
        <w:rPr>
          <w:rFonts w:ascii="Times New Roman" w:hAnsi="Times New Roman" w:cs="Times New Roman"/>
          <w:sz w:val="24"/>
          <w:szCs w:val="24"/>
        </w:rPr>
        <w:t>участника СРО</w:t>
      </w:r>
      <w:r w:rsidR="009A1990" w:rsidRPr="009A1990">
        <w:rPr>
          <w:rFonts w:ascii="Times New Roman" w:hAnsi="Times New Roman" w:cs="Times New Roman"/>
          <w:sz w:val="24"/>
          <w:szCs w:val="24"/>
        </w:rPr>
        <w:t>ООО</w:t>
      </w:r>
      <w:r w:rsidR="003B7F07">
        <w:rPr>
          <w:rFonts w:ascii="Times New Roman" w:hAnsi="Times New Roman" w:cs="Times New Roman"/>
          <w:sz w:val="24"/>
          <w:szCs w:val="24"/>
        </w:rPr>
        <w:t xml:space="preserve"> «СЦ «Дента-Люкс» г. Тверь, </w:t>
      </w:r>
      <w:r w:rsidR="003B7F07" w:rsidRPr="003B7F07">
        <w:rPr>
          <w:rFonts w:ascii="Times New Roman" w:hAnsi="Times New Roman" w:cs="Times New Roman"/>
          <w:sz w:val="24"/>
          <w:szCs w:val="24"/>
        </w:rPr>
        <w:t>ул. Скворцова-Степанова, 9</w:t>
      </w:r>
      <w:r w:rsidR="009A1990">
        <w:rPr>
          <w:rFonts w:ascii="Times New Roman" w:hAnsi="Times New Roman" w:cs="Times New Roman"/>
          <w:sz w:val="24"/>
          <w:szCs w:val="24"/>
        </w:rPr>
        <w:t>(ОГРН:</w:t>
      </w:r>
      <w:r w:rsidR="003B7F07" w:rsidRPr="003B7F07">
        <w:rPr>
          <w:rFonts w:ascii="Times New Roman" w:hAnsi="Times New Roman" w:cs="Times New Roman"/>
          <w:sz w:val="24"/>
          <w:szCs w:val="24"/>
        </w:rPr>
        <w:t>1106952014014</w:t>
      </w:r>
      <w:r w:rsidR="009A1990">
        <w:rPr>
          <w:rFonts w:ascii="Times New Roman" w:hAnsi="Times New Roman" w:cs="Times New Roman"/>
          <w:sz w:val="24"/>
          <w:szCs w:val="24"/>
        </w:rPr>
        <w:t>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результатов плановой проверки, проведенной Органом по контролю в</w:t>
      </w:r>
      <w:r w:rsidR="003B7F07">
        <w:rPr>
          <w:rFonts w:ascii="Times New Roman" w:hAnsi="Times New Roman" w:cs="Times New Roman"/>
          <w:sz w:val="24"/>
          <w:szCs w:val="24"/>
        </w:rPr>
        <w:t>апреле 2</w:t>
      </w:r>
      <w:r w:rsidR="00C1652D">
        <w:rPr>
          <w:rFonts w:ascii="Times New Roman" w:hAnsi="Times New Roman" w:cs="Times New Roman"/>
          <w:sz w:val="24"/>
          <w:szCs w:val="24"/>
        </w:rPr>
        <w:t>01</w:t>
      </w:r>
      <w:r w:rsidR="009A19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</w:t>
      </w:r>
      <w:r w:rsidR="009A1990" w:rsidRPr="009A1990">
        <w:rPr>
          <w:rFonts w:ascii="Times New Roman" w:hAnsi="Times New Roman" w:cs="Times New Roman"/>
          <w:sz w:val="24"/>
          <w:szCs w:val="24"/>
        </w:rPr>
        <w:t>ООО «</w:t>
      </w:r>
      <w:r w:rsidR="003B7F07">
        <w:rPr>
          <w:rFonts w:ascii="Times New Roman" w:hAnsi="Times New Roman" w:cs="Times New Roman"/>
          <w:sz w:val="24"/>
          <w:szCs w:val="24"/>
        </w:rPr>
        <w:t xml:space="preserve">Дента-Люкс» </w:t>
      </w:r>
      <w:r w:rsidR="009A1990">
        <w:rPr>
          <w:rFonts w:ascii="Times New Roman" w:hAnsi="Times New Roman" w:cs="Times New Roman"/>
          <w:sz w:val="24"/>
          <w:szCs w:val="24"/>
        </w:rPr>
        <w:t xml:space="preserve">г. </w:t>
      </w:r>
      <w:r w:rsidR="003B7F07">
        <w:rPr>
          <w:rFonts w:ascii="Times New Roman" w:hAnsi="Times New Roman" w:cs="Times New Roman"/>
          <w:sz w:val="24"/>
          <w:szCs w:val="24"/>
        </w:rPr>
        <w:t>Тверь, ул. Московская, д. 26</w:t>
      </w:r>
      <w:r w:rsidR="009A1990">
        <w:rPr>
          <w:rFonts w:ascii="Times New Roman" w:hAnsi="Times New Roman" w:cs="Times New Roman"/>
          <w:sz w:val="24"/>
          <w:szCs w:val="24"/>
        </w:rPr>
        <w:t xml:space="preserve"> (ОГРН:</w:t>
      </w:r>
      <w:r w:rsidR="003B7F07" w:rsidRPr="003B7F07">
        <w:rPr>
          <w:rFonts w:ascii="Times New Roman" w:hAnsi="Times New Roman" w:cs="Times New Roman"/>
          <w:sz w:val="24"/>
          <w:szCs w:val="24"/>
        </w:rPr>
        <w:t>1036900044940</w:t>
      </w:r>
      <w:r w:rsidR="009A1990">
        <w:rPr>
          <w:rFonts w:ascii="Times New Roman" w:hAnsi="Times New Roman" w:cs="Times New Roman"/>
          <w:sz w:val="24"/>
          <w:szCs w:val="24"/>
        </w:rPr>
        <w:t>).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результатов плановой проверки, проведенной Органом по контролю в</w:t>
      </w:r>
      <w:r w:rsidR="003B7F07">
        <w:rPr>
          <w:rFonts w:ascii="Times New Roman" w:hAnsi="Times New Roman" w:cs="Times New Roman"/>
          <w:sz w:val="24"/>
          <w:szCs w:val="24"/>
        </w:rPr>
        <w:t>мае</w:t>
      </w:r>
      <w:r w:rsidR="00C1652D">
        <w:rPr>
          <w:rFonts w:ascii="Times New Roman" w:hAnsi="Times New Roman" w:cs="Times New Roman"/>
          <w:sz w:val="24"/>
          <w:szCs w:val="24"/>
        </w:rPr>
        <w:t>201</w:t>
      </w:r>
      <w:r w:rsidR="00933C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</w:t>
      </w:r>
      <w:r w:rsidR="00933C89" w:rsidRPr="00933C89">
        <w:rPr>
          <w:rFonts w:ascii="Times New Roman" w:hAnsi="Times New Roman" w:cs="Times New Roman"/>
          <w:sz w:val="24"/>
          <w:szCs w:val="24"/>
        </w:rPr>
        <w:t xml:space="preserve">ООО </w:t>
      </w:r>
      <w:r w:rsidR="003B7F07">
        <w:rPr>
          <w:rFonts w:ascii="Times New Roman" w:hAnsi="Times New Roman" w:cs="Times New Roman"/>
          <w:sz w:val="24"/>
          <w:szCs w:val="24"/>
        </w:rPr>
        <w:t>«Белый Кит»</w:t>
      </w:r>
      <w:r w:rsidR="00933C89">
        <w:rPr>
          <w:rFonts w:ascii="Times New Roman" w:hAnsi="Times New Roman" w:cs="Times New Roman"/>
          <w:sz w:val="24"/>
          <w:szCs w:val="24"/>
        </w:rPr>
        <w:t xml:space="preserve"> г. </w:t>
      </w:r>
      <w:r w:rsidR="003B7F07">
        <w:rPr>
          <w:rFonts w:ascii="Times New Roman" w:hAnsi="Times New Roman" w:cs="Times New Roman"/>
          <w:sz w:val="24"/>
          <w:szCs w:val="24"/>
        </w:rPr>
        <w:t>Челябинск</w:t>
      </w:r>
      <w:r w:rsidR="00933C89">
        <w:rPr>
          <w:rFonts w:ascii="Times New Roman" w:hAnsi="Times New Roman" w:cs="Times New Roman"/>
          <w:sz w:val="24"/>
          <w:szCs w:val="24"/>
        </w:rPr>
        <w:t xml:space="preserve"> (ОГРН: </w:t>
      </w:r>
      <w:r w:rsidR="003B7F07" w:rsidRPr="003B7F07">
        <w:rPr>
          <w:rFonts w:ascii="Times New Roman" w:hAnsi="Times New Roman" w:cs="Times New Roman"/>
          <w:sz w:val="24"/>
          <w:szCs w:val="24"/>
        </w:rPr>
        <w:t>1037402343087</w:t>
      </w:r>
      <w:r w:rsidR="00933C89">
        <w:rPr>
          <w:rFonts w:ascii="Times New Roman" w:hAnsi="Times New Roman" w:cs="Times New Roman"/>
          <w:sz w:val="24"/>
          <w:szCs w:val="24"/>
        </w:rPr>
        <w:t>).</w:t>
      </w:r>
    </w:p>
    <w:p w:rsidR="003B7F07" w:rsidRDefault="003B7F07" w:rsidP="003B7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4.Рассмотрение результатов плановой проверки, проведенной Органом по контролю в мае 2019 года участника СРО </w:t>
      </w:r>
      <w:r w:rsidRPr="00933C8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«Аллея Кит» г. Челябинск (ОГРН:</w:t>
      </w:r>
      <w:r w:rsidRPr="003B7F07">
        <w:rPr>
          <w:rFonts w:ascii="Times New Roman" w:hAnsi="Times New Roman" w:cs="Times New Roman"/>
          <w:sz w:val="24"/>
          <w:szCs w:val="24"/>
        </w:rPr>
        <w:t>1107453008717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7F07" w:rsidRDefault="003B7F07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5.Рассмотрение результатов плановой проверки, проведенной Органом по контролю в </w:t>
      </w:r>
      <w:r w:rsidR="00D411F8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2019 года участника СРО </w:t>
      </w:r>
      <w:r w:rsidRPr="00933C8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11F8">
        <w:rPr>
          <w:rFonts w:ascii="Times New Roman" w:hAnsi="Times New Roman" w:cs="Times New Roman"/>
          <w:sz w:val="24"/>
          <w:szCs w:val="24"/>
        </w:rPr>
        <w:t>Стоматологическая клиника Перцева</w:t>
      </w:r>
      <w:r>
        <w:rPr>
          <w:rFonts w:ascii="Times New Roman" w:hAnsi="Times New Roman" w:cs="Times New Roman"/>
          <w:sz w:val="24"/>
          <w:szCs w:val="24"/>
        </w:rPr>
        <w:t>» г.</w:t>
      </w:r>
      <w:r w:rsidR="00D411F8">
        <w:rPr>
          <w:rFonts w:ascii="Times New Roman" w:hAnsi="Times New Roman" w:cs="Times New Roman"/>
          <w:sz w:val="24"/>
          <w:szCs w:val="24"/>
        </w:rPr>
        <w:t>Иваново</w:t>
      </w:r>
      <w:r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D411F8" w:rsidRPr="00D411F8">
        <w:rPr>
          <w:rFonts w:ascii="Times New Roman" w:hAnsi="Times New Roman" w:cs="Times New Roman"/>
          <w:sz w:val="24"/>
          <w:szCs w:val="24"/>
        </w:rPr>
        <w:t>1043700052956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6930" w:rsidRPr="00BD6C46" w:rsidRDefault="00A16930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760B2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о проведенной</w:t>
      </w:r>
      <w:r w:rsidR="00F760B2">
        <w:rPr>
          <w:rFonts w:ascii="Times New Roman" w:hAnsi="Times New Roman" w:cs="Times New Roman"/>
          <w:sz w:val="24"/>
          <w:szCs w:val="24"/>
        </w:rPr>
        <w:t>в период с</w:t>
      </w:r>
      <w:r w:rsidR="00D411F8">
        <w:rPr>
          <w:rFonts w:ascii="Times New Roman" w:hAnsi="Times New Roman" w:cs="Times New Roman"/>
          <w:sz w:val="24"/>
          <w:szCs w:val="24"/>
        </w:rPr>
        <w:t>08 апреля</w:t>
      </w:r>
      <w:r w:rsidR="00EF442D">
        <w:rPr>
          <w:rFonts w:ascii="Times New Roman" w:hAnsi="Times New Roman" w:cs="Times New Roman"/>
          <w:sz w:val="24"/>
          <w:szCs w:val="24"/>
        </w:rPr>
        <w:t xml:space="preserve"> по </w:t>
      </w:r>
      <w:r w:rsidR="00D411F8">
        <w:rPr>
          <w:rFonts w:ascii="Times New Roman" w:hAnsi="Times New Roman" w:cs="Times New Roman"/>
          <w:sz w:val="24"/>
          <w:szCs w:val="24"/>
        </w:rPr>
        <w:t>14</w:t>
      </w:r>
      <w:r w:rsidR="00933C89">
        <w:rPr>
          <w:rFonts w:ascii="Times New Roman" w:hAnsi="Times New Roman" w:cs="Times New Roman"/>
          <w:sz w:val="24"/>
          <w:szCs w:val="24"/>
        </w:rPr>
        <w:t>февраля 2019 г.</w:t>
      </w:r>
      <w:r>
        <w:rPr>
          <w:rFonts w:ascii="Times New Roman" w:hAnsi="Times New Roman" w:cs="Times New Roman"/>
          <w:sz w:val="24"/>
          <w:szCs w:val="24"/>
        </w:rPr>
        <w:t>плановой проверк</w:t>
      </w:r>
      <w:r w:rsidR="00F7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членства в Партнерстве, а также Правил и стандартов предпринимательской деятельности СРО</w:t>
      </w:r>
      <w:r w:rsidR="00BD6C46">
        <w:rPr>
          <w:rFonts w:ascii="Times New Roman" w:hAnsi="Times New Roman" w:cs="Times New Roman"/>
          <w:sz w:val="24"/>
          <w:szCs w:val="24"/>
        </w:rPr>
        <w:t xml:space="preserve"> в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D411F8">
        <w:rPr>
          <w:rFonts w:ascii="Times New Roman" w:hAnsi="Times New Roman" w:cs="Times New Roman"/>
          <w:sz w:val="24"/>
          <w:szCs w:val="24"/>
        </w:rPr>
        <w:t>СЦ «Дента-Люкс</w:t>
      </w:r>
      <w:r w:rsidR="00F760B2">
        <w:rPr>
          <w:rFonts w:ascii="Times New Roman" w:hAnsi="Times New Roman" w:cs="Times New Roman"/>
          <w:sz w:val="24"/>
          <w:szCs w:val="24"/>
        </w:rPr>
        <w:t xml:space="preserve">» </w:t>
      </w:r>
      <w:r w:rsidR="00BD6C46">
        <w:rPr>
          <w:rFonts w:ascii="Times New Roman" w:hAnsi="Times New Roman" w:cs="Times New Roman"/>
          <w:sz w:val="24"/>
          <w:szCs w:val="24"/>
        </w:rPr>
        <w:t>(Приложение № 1 Программа</w:t>
      </w:r>
      <w:r w:rsidR="00C1420D">
        <w:rPr>
          <w:rFonts w:ascii="Times New Roman" w:hAnsi="Times New Roman" w:cs="Times New Roman"/>
          <w:sz w:val="24"/>
          <w:szCs w:val="24"/>
        </w:rPr>
        <w:t>-отчет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плановой проверки в 201</w:t>
      </w:r>
      <w:r w:rsidR="00933C89">
        <w:rPr>
          <w:rFonts w:ascii="Times New Roman" w:hAnsi="Times New Roman" w:cs="Times New Roman"/>
          <w:sz w:val="24"/>
          <w:szCs w:val="24"/>
        </w:rPr>
        <w:t>9</w:t>
      </w:r>
      <w:r w:rsidR="00BD6C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420D">
        <w:rPr>
          <w:rFonts w:ascii="Times New Roman" w:hAnsi="Times New Roman" w:cs="Times New Roman"/>
          <w:sz w:val="24"/>
          <w:szCs w:val="24"/>
        </w:rPr>
        <w:t>ООО «</w:t>
      </w:r>
      <w:r w:rsidR="00D411F8">
        <w:rPr>
          <w:rFonts w:ascii="Times New Roman" w:hAnsi="Times New Roman" w:cs="Times New Roman"/>
          <w:sz w:val="24"/>
          <w:szCs w:val="24"/>
        </w:rPr>
        <w:t>СЦ «Дента-Люкс»</w:t>
      </w:r>
      <w:r w:rsidR="00F760B2">
        <w:rPr>
          <w:rFonts w:ascii="Times New Roman" w:hAnsi="Times New Roman" w:cs="Times New Roman"/>
          <w:sz w:val="24"/>
          <w:szCs w:val="24"/>
        </w:rPr>
        <w:t>).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D411F8">
        <w:rPr>
          <w:rFonts w:ascii="Times New Roman" w:hAnsi="Times New Roman" w:cs="Times New Roman"/>
          <w:sz w:val="24"/>
          <w:szCs w:val="24"/>
        </w:rPr>
        <w:t>СЦ «Дента-Люкс»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</w:t>
      </w:r>
      <w:r w:rsidR="00C1420D">
        <w:rPr>
          <w:rFonts w:ascii="Times New Roman" w:hAnsi="Times New Roman" w:cs="Times New Roman"/>
          <w:sz w:val="24"/>
          <w:szCs w:val="24"/>
        </w:rPr>
        <w:t>СРО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 w:rsidR="00C1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№1.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1420D">
        <w:rPr>
          <w:rFonts w:ascii="Times New Roman" w:hAnsi="Times New Roman" w:cs="Times New Roman"/>
          <w:sz w:val="24"/>
          <w:szCs w:val="24"/>
        </w:rPr>
        <w:t>Стражникова Е.Ю. -</w:t>
      </w:r>
      <w:r>
        <w:rPr>
          <w:rFonts w:ascii="Times New Roman" w:hAnsi="Times New Roman" w:cs="Times New Roman"/>
          <w:sz w:val="24"/>
          <w:szCs w:val="24"/>
        </w:rPr>
        <w:t xml:space="preserve"> «за», Хребтов Е.Ю. – «за», Колоскова М.А. – «за».</w:t>
      </w:r>
    </w:p>
    <w:p w:rsidR="00F760B2" w:rsidRPr="00BD6C46" w:rsidRDefault="00F760B2" w:rsidP="00F7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411F8">
        <w:rPr>
          <w:rFonts w:ascii="Times New Roman" w:hAnsi="Times New Roman" w:cs="Times New Roman"/>
          <w:sz w:val="24"/>
          <w:szCs w:val="24"/>
        </w:rPr>
        <w:t>Стражникова Е.Ю</w:t>
      </w:r>
      <w:r>
        <w:rPr>
          <w:rFonts w:ascii="Times New Roman" w:hAnsi="Times New Roman" w:cs="Times New Roman"/>
          <w:sz w:val="24"/>
          <w:szCs w:val="24"/>
        </w:rPr>
        <w:t>. представил</w:t>
      </w:r>
      <w:r w:rsidR="00D411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 и материалы о проведенной в период с </w:t>
      </w:r>
      <w:r w:rsidR="00D411F8">
        <w:rPr>
          <w:rFonts w:ascii="Times New Roman" w:hAnsi="Times New Roman" w:cs="Times New Roman"/>
          <w:sz w:val="24"/>
          <w:szCs w:val="24"/>
        </w:rPr>
        <w:t>15 апреля</w:t>
      </w:r>
      <w:r w:rsidR="00DD771C">
        <w:rPr>
          <w:rFonts w:ascii="Times New Roman" w:hAnsi="Times New Roman" w:cs="Times New Roman"/>
          <w:sz w:val="24"/>
          <w:szCs w:val="24"/>
        </w:rPr>
        <w:t xml:space="preserve"> по </w:t>
      </w:r>
      <w:r w:rsidR="00D411F8"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="00DD771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D411F8">
        <w:rPr>
          <w:rFonts w:ascii="Times New Roman" w:hAnsi="Times New Roman" w:cs="Times New Roman"/>
          <w:sz w:val="24"/>
          <w:szCs w:val="24"/>
        </w:rPr>
        <w:t>Дента-Люкс»</w:t>
      </w:r>
      <w:r>
        <w:rPr>
          <w:rFonts w:ascii="Times New Roman" w:hAnsi="Times New Roman" w:cs="Times New Roman"/>
          <w:sz w:val="24"/>
          <w:szCs w:val="24"/>
        </w:rPr>
        <w:t>» (Приложение № 2 Программа-отчет плановой проверки в 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D411F8">
        <w:rPr>
          <w:rFonts w:ascii="Times New Roman" w:hAnsi="Times New Roman" w:cs="Times New Roman"/>
          <w:sz w:val="24"/>
          <w:szCs w:val="24"/>
        </w:rPr>
        <w:t>Дента-Люкс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 деятельность проверяемого ООО «</w:t>
      </w:r>
      <w:r w:rsidR="00E00659">
        <w:rPr>
          <w:rFonts w:ascii="Times New Roman" w:hAnsi="Times New Roman" w:cs="Times New Roman"/>
          <w:sz w:val="24"/>
          <w:szCs w:val="24"/>
        </w:rPr>
        <w:t>Дентал-Люкс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№2.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46" w:rsidRPr="00BD6C46" w:rsidRDefault="00BD6C46" w:rsidP="00BD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60B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Стражникова Е.Ю. представила отчет и материалы о проведенной в период с</w:t>
      </w:r>
      <w:r w:rsidR="00E00659">
        <w:rPr>
          <w:rFonts w:ascii="Times New Roman" w:hAnsi="Times New Roman" w:cs="Times New Roman"/>
          <w:sz w:val="24"/>
          <w:szCs w:val="24"/>
        </w:rPr>
        <w:t>13 мая по 20 мая</w:t>
      </w:r>
      <w:r w:rsidR="00DD771C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E00659">
        <w:rPr>
          <w:rFonts w:ascii="Times New Roman" w:hAnsi="Times New Roman" w:cs="Times New Roman"/>
          <w:sz w:val="24"/>
          <w:szCs w:val="24"/>
        </w:rPr>
        <w:t>Белый Кит</w:t>
      </w:r>
      <w:r w:rsidR="00DD77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(Приложение № 3 Программа-отчет плановой проверки в 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E00659">
        <w:rPr>
          <w:rFonts w:ascii="Times New Roman" w:hAnsi="Times New Roman" w:cs="Times New Roman"/>
          <w:sz w:val="24"/>
          <w:szCs w:val="24"/>
        </w:rPr>
        <w:t>Белый Кит</w:t>
      </w:r>
      <w:r w:rsidR="00DD77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E00659">
        <w:rPr>
          <w:rFonts w:ascii="Times New Roman" w:hAnsi="Times New Roman" w:cs="Times New Roman"/>
          <w:sz w:val="24"/>
          <w:szCs w:val="24"/>
        </w:rPr>
        <w:t>Белый Кит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659" w:rsidRPr="00BD6C46" w:rsidRDefault="00E00659" w:rsidP="00E0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Колоскова М.А. представила отчет и материалы о проведенной в период с 20 мая по 27 мая 2019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«Аллея Кит»» (Приложение № 4 Программа-отчет плановой проверки в 2019 году ООО «Аллея Кит»).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деятельность проверяемого ООО «Аллея Кит»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№4.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E00659" w:rsidRPr="00BD6C46" w:rsidRDefault="00E00659" w:rsidP="00E0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E00659" w:rsidRDefault="00E0065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659" w:rsidRPr="00BD6C46" w:rsidRDefault="00E00659" w:rsidP="00E0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Хребтов Е.Ю. представил отчет и материалы о проведенной в период с 03 июня по 10 июня 2019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«Стоматологическая клиника Перцева»» (Приложение № 5 Программа-отчет плановой проверки в 2019 году ООО «Стоматологическая клиника Перцева»).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деятельность проверяемого ООО «Стоматологическая клиника Перцева»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№3.</w:t>
      </w:r>
    </w:p>
    <w:p w:rsidR="00E00659" w:rsidRDefault="00E00659" w:rsidP="00E0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E00659" w:rsidRPr="00BD6C46" w:rsidRDefault="00E00659" w:rsidP="00E0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E00659" w:rsidRDefault="00E0065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Органа по контролю  _____________/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Органа по контролю        _____________/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</w:t>
      </w:r>
      <w:r w:rsidR="00DD77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058">
        <w:rPr>
          <w:rFonts w:ascii="Times New Roman" w:hAnsi="Times New Roman" w:cs="Times New Roman"/>
          <w:sz w:val="24"/>
          <w:szCs w:val="24"/>
        </w:rPr>
        <w:t>0</w:t>
      </w:r>
      <w:r w:rsidR="001720F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930" w:rsidRPr="003C4F29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протоколу принимаются в течение 3-х дней с момента его подписания.</w:t>
      </w:r>
    </w:p>
    <w:sectPr w:rsidR="00A16930" w:rsidRPr="003C4F29" w:rsidSect="001A69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1F" w:rsidRDefault="008A591F" w:rsidP="00F4427A">
      <w:pPr>
        <w:spacing w:after="0" w:line="240" w:lineRule="auto"/>
      </w:pPr>
      <w:r>
        <w:separator/>
      </w:r>
    </w:p>
  </w:endnote>
  <w:endnote w:type="continuationSeparator" w:id="1">
    <w:p w:rsidR="008A591F" w:rsidRDefault="008A591F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1F" w:rsidRDefault="008A591F" w:rsidP="00F4427A">
      <w:pPr>
        <w:spacing w:after="0" w:line="240" w:lineRule="auto"/>
      </w:pPr>
      <w:r>
        <w:separator/>
      </w:r>
    </w:p>
  </w:footnote>
  <w:footnote w:type="continuationSeparator" w:id="1">
    <w:p w:rsidR="008A591F" w:rsidRDefault="008A591F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71" w:type="dxa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2093"/>
      <w:gridCol w:w="7478"/>
    </w:tblGrid>
    <w:tr w:rsidR="00F4427A" w:rsidRPr="00D06530" w:rsidTr="008725FA">
      <w:trPr>
        <w:trHeight w:val="1850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171575" cy="98412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fin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841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СРО Межрегиональное некоммерческое партнерство</w:t>
          </w:r>
        </w:p>
        <w:p w:rsidR="00F4427A" w:rsidRPr="00D06530" w:rsidRDefault="00F4427A" w:rsidP="00F442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стоматологических предприятий «ЛИГА»</w:t>
          </w:r>
        </w:p>
        <w:p w:rsidR="00F4427A" w:rsidRPr="00D06530" w:rsidRDefault="00F4427A" w:rsidP="00F4427A">
          <w:pPr>
            <w:jc w:val="center"/>
            <w:rPr>
              <w:i/>
              <w:iCs/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Россия, 109382, г. Москва, ул.Мариупольская, д.6, офис30</w:t>
          </w:r>
        </w:p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тел: +7(915)314 19 52,</w:t>
          </w:r>
          <w:r w:rsidRPr="00D06530">
            <w:rPr>
              <w:i/>
              <w:iCs/>
              <w:sz w:val="28"/>
              <w:szCs w:val="28"/>
              <w:lang w:val="en-US"/>
            </w:rPr>
            <w:t>info</w:t>
          </w:r>
          <w:r w:rsidRPr="00D06530">
            <w:rPr>
              <w:i/>
              <w:iCs/>
              <w:sz w:val="28"/>
              <w:szCs w:val="28"/>
            </w:rPr>
            <w:t>@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  <w:r w:rsidRPr="00D06530">
            <w:rPr>
              <w:i/>
              <w:iCs/>
              <w:sz w:val="28"/>
              <w:szCs w:val="28"/>
            </w:rPr>
            <w:t xml:space="preserve">, </w:t>
          </w:r>
          <w:r w:rsidRPr="00D06530">
            <w:rPr>
              <w:i/>
              <w:iCs/>
              <w:sz w:val="28"/>
              <w:szCs w:val="28"/>
              <w:lang w:val="en-US"/>
            </w:rPr>
            <w:t>www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</w:p>
      </w:tc>
    </w:tr>
  </w:tbl>
  <w:p w:rsidR="00F4427A" w:rsidRDefault="00F44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E68"/>
    <w:rsid w:val="00043BB8"/>
    <w:rsid w:val="000904D2"/>
    <w:rsid w:val="00096C1C"/>
    <w:rsid w:val="000C74E6"/>
    <w:rsid w:val="000F5E68"/>
    <w:rsid w:val="001720F7"/>
    <w:rsid w:val="001A693D"/>
    <w:rsid w:val="002703BB"/>
    <w:rsid w:val="002E2C22"/>
    <w:rsid w:val="003A6188"/>
    <w:rsid w:val="003B7F07"/>
    <w:rsid w:val="003C4F29"/>
    <w:rsid w:val="00514B05"/>
    <w:rsid w:val="007C3E69"/>
    <w:rsid w:val="007D47D4"/>
    <w:rsid w:val="00822EA6"/>
    <w:rsid w:val="00865B77"/>
    <w:rsid w:val="008A063B"/>
    <w:rsid w:val="008A32F6"/>
    <w:rsid w:val="008A591F"/>
    <w:rsid w:val="008D4CD6"/>
    <w:rsid w:val="00933C89"/>
    <w:rsid w:val="0098200F"/>
    <w:rsid w:val="009A1990"/>
    <w:rsid w:val="00A16930"/>
    <w:rsid w:val="00A57AC6"/>
    <w:rsid w:val="00AC5DBE"/>
    <w:rsid w:val="00BD6C46"/>
    <w:rsid w:val="00C07BA6"/>
    <w:rsid w:val="00C1420D"/>
    <w:rsid w:val="00C1652D"/>
    <w:rsid w:val="00C44BB1"/>
    <w:rsid w:val="00C5010E"/>
    <w:rsid w:val="00D411F8"/>
    <w:rsid w:val="00D80D5E"/>
    <w:rsid w:val="00DD771C"/>
    <w:rsid w:val="00E00659"/>
    <w:rsid w:val="00E01A06"/>
    <w:rsid w:val="00EF442D"/>
    <w:rsid w:val="00F03058"/>
    <w:rsid w:val="00F4427A"/>
    <w:rsid w:val="00F7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7A"/>
  </w:style>
  <w:style w:type="paragraph" w:styleId="a5">
    <w:name w:val="footer"/>
    <w:basedOn w:val="a"/>
    <w:link w:val="a6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27A"/>
  </w:style>
  <w:style w:type="table" w:customStyle="1" w:styleId="TableNormal">
    <w:name w:val="Table Normal"/>
    <w:rsid w:val="00F4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cp:lastPrinted>2019-11-09T07:37:00Z</cp:lastPrinted>
  <dcterms:created xsi:type="dcterms:W3CDTF">2019-11-09T07:38:00Z</dcterms:created>
  <dcterms:modified xsi:type="dcterms:W3CDTF">2019-11-09T07:38:00Z</dcterms:modified>
</cp:coreProperties>
</file>